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E5964" w14:textId="0DCFB588" w:rsidR="00C842D4" w:rsidRPr="00AC503B" w:rsidRDefault="00AC503B" w:rsidP="00AC503B">
      <w:pPr>
        <w:spacing w:after="0" w:line="240" w:lineRule="auto"/>
        <w:rPr>
          <w:rFonts w:ascii="Daytona Condensed" w:hAnsi="Daytona Condensed"/>
          <w:color w:val="C00000"/>
          <w:sz w:val="28"/>
          <w:szCs w:val="28"/>
        </w:rPr>
      </w:pPr>
      <w:r w:rsidRPr="00AC503B">
        <w:rPr>
          <w:rFonts w:ascii="Daytona Condensed" w:hAnsi="Daytona Condensed"/>
          <w:noProof/>
          <w:color w:val="C00000"/>
          <w:sz w:val="28"/>
          <w:szCs w:val="28"/>
        </w:rPr>
        <w:drawing>
          <wp:anchor distT="0" distB="0" distL="114300" distR="114300" simplePos="0" relativeHeight="251658240" behindDoc="0" locked="0" layoutInCell="1" allowOverlap="1" wp14:anchorId="73AC7470" wp14:editId="25694F50">
            <wp:simplePos x="0" y="0"/>
            <wp:positionH relativeFrom="column">
              <wp:posOffset>5248275</wp:posOffset>
            </wp:positionH>
            <wp:positionV relativeFrom="paragraph">
              <wp:posOffset>5715</wp:posOffset>
            </wp:positionV>
            <wp:extent cx="958850" cy="812800"/>
            <wp:effectExtent l="0" t="0" r="0" b="6350"/>
            <wp:wrapSquare wrapText="bothSides"/>
            <wp:docPr id="156619050" name="Picture 1" descr="A logo for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9050" name="Picture 1" descr="A logo for a park&#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8850" cy="812800"/>
                    </a:xfrm>
                    <a:prstGeom prst="rect">
                      <a:avLst/>
                    </a:prstGeom>
                  </pic:spPr>
                </pic:pic>
              </a:graphicData>
            </a:graphic>
            <wp14:sizeRelH relativeFrom="margin">
              <wp14:pctWidth>0</wp14:pctWidth>
            </wp14:sizeRelH>
            <wp14:sizeRelV relativeFrom="margin">
              <wp14:pctHeight>0</wp14:pctHeight>
            </wp14:sizeRelV>
          </wp:anchor>
        </w:drawing>
      </w:r>
      <w:r w:rsidRPr="00AC503B">
        <w:rPr>
          <w:rFonts w:ascii="Daytona Condensed" w:hAnsi="Daytona Condensed"/>
          <w:color w:val="C00000"/>
          <w:sz w:val="28"/>
          <w:szCs w:val="28"/>
        </w:rPr>
        <w:t xml:space="preserve">Town of Selmer Parks and Recreation                                                               </w:t>
      </w:r>
    </w:p>
    <w:p w14:paraId="50E2BC5A" w14:textId="08F72EEB" w:rsidR="00AC503B" w:rsidRPr="00AC503B" w:rsidRDefault="00AC503B" w:rsidP="00AC503B">
      <w:pPr>
        <w:spacing w:after="0" w:line="240" w:lineRule="auto"/>
        <w:rPr>
          <w:rFonts w:ascii="Daytona Condensed" w:hAnsi="Daytona Condensed"/>
        </w:rPr>
      </w:pPr>
      <w:r w:rsidRPr="00AC503B">
        <w:rPr>
          <w:rFonts w:ascii="Daytona Condensed" w:hAnsi="Daytona Condensed"/>
        </w:rPr>
        <w:t>230 N 5</w:t>
      </w:r>
      <w:r w:rsidRPr="00AC503B">
        <w:rPr>
          <w:rFonts w:ascii="Daytona Condensed" w:hAnsi="Daytona Condensed"/>
          <w:vertAlign w:val="superscript"/>
        </w:rPr>
        <w:t>th</w:t>
      </w:r>
      <w:r w:rsidRPr="00AC503B">
        <w:rPr>
          <w:rFonts w:ascii="Daytona Condensed" w:hAnsi="Daytona Condensed"/>
        </w:rPr>
        <w:t xml:space="preserve"> St. Selmer, TN 38375</w:t>
      </w:r>
    </w:p>
    <w:p w14:paraId="5499EEA4" w14:textId="1BDD8683" w:rsidR="00AC503B" w:rsidRPr="00AC503B" w:rsidRDefault="00AC503B" w:rsidP="00AC503B">
      <w:pPr>
        <w:spacing w:after="0" w:line="240" w:lineRule="auto"/>
        <w:rPr>
          <w:rFonts w:ascii="Daytona Condensed" w:hAnsi="Daytona Condensed"/>
        </w:rPr>
      </w:pPr>
      <w:r w:rsidRPr="00AC503B">
        <w:rPr>
          <w:rFonts w:ascii="Daytona Condensed" w:hAnsi="Daytona Condensed"/>
        </w:rPr>
        <w:t>Office Phone (731)645-3866</w:t>
      </w:r>
    </w:p>
    <w:p w14:paraId="69D2424D" w14:textId="34A6B430" w:rsidR="00AC503B" w:rsidRPr="00AC503B" w:rsidRDefault="00AC503B" w:rsidP="00AC503B">
      <w:pPr>
        <w:spacing w:after="0" w:line="240" w:lineRule="auto"/>
        <w:rPr>
          <w:rFonts w:ascii="Daytona Condensed" w:hAnsi="Daytona Condensed"/>
        </w:rPr>
      </w:pPr>
      <w:hyperlink r:id="rId6" w:history="1">
        <w:r w:rsidRPr="00AC503B">
          <w:rPr>
            <w:rStyle w:val="Hyperlink"/>
            <w:rFonts w:ascii="Daytona Condensed" w:hAnsi="Daytona Condensed"/>
            <w:color w:val="auto"/>
            <w:u w:val="none"/>
          </w:rPr>
          <w:t>https://selmer.recdesk.com/Community/Home</w:t>
        </w:r>
      </w:hyperlink>
      <w:r w:rsidRPr="00AC503B">
        <w:rPr>
          <w:rFonts w:ascii="Daytona Condensed" w:hAnsi="Daytona Condensed"/>
        </w:rPr>
        <w:t xml:space="preserve"> </w:t>
      </w:r>
    </w:p>
    <w:p w14:paraId="0D7B8FA7" w14:textId="5564D126" w:rsidR="00AC503B" w:rsidRDefault="00AC503B" w:rsidP="00AC503B">
      <w:pPr>
        <w:spacing w:after="0" w:line="240" w:lineRule="auto"/>
        <w:rPr>
          <w:rFonts w:ascii="Daytona Condensed" w:hAnsi="Daytona Condensed"/>
        </w:rPr>
      </w:pPr>
      <w:r>
        <w:rPr>
          <w:rFonts w:ascii="Daytona Condensed" w:hAnsi="Daytona Condensed"/>
          <w:noProof/>
        </w:rPr>
        <mc:AlternateContent>
          <mc:Choice Requires="wps">
            <w:drawing>
              <wp:anchor distT="0" distB="0" distL="114300" distR="114300" simplePos="0" relativeHeight="251659264" behindDoc="0" locked="0" layoutInCell="1" allowOverlap="1" wp14:anchorId="17B88502" wp14:editId="5ACED131">
                <wp:simplePos x="0" y="0"/>
                <wp:positionH relativeFrom="column">
                  <wp:posOffset>-38101</wp:posOffset>
                </wp:positionH>
                <wp:positionV relativeFrom="paragraph">
                  <wp:posOffset>86995</wp:posOffset>
                </wp:positionV>
                <wp:extent cx="6190615" cy="9525"/>
                <wp:effectExtent l="0" t="0" r="19685" b="28575"/>
                <wp:wrapNone/>
                <wp:docPr id="1038492449" name="Straight Connector 2"/>
                <wp:cNvGraphicFramePr/>
                <a:graphic xmlns:a="http://schemas.openxmlformats.org/drawingml/2006/main">
                  <a:graphicData uri="http://schemas.microsoft.com/office/word/2010/wordprocessingShape">
                    <wps:wsp>
                      <wps:cNvCnPr/>
                      <wps:spPr>
                        <a:xfrm>
                          <a:off x="0" y="0"/>
                          <a:ext cx="619061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F6992B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6.85pt" to="484.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" strokecolor="black [3200]" strokeweight="1.5pt">
                <v:stroke joinstyle="miter"/>
              </v:line>
            </w:pict>
          </mc:Fallback>
        </mc:AlternateContent>
      </w:r>
    </w:p>
    <w:p w14:paraId="59424B4C" w14:textId="2747E04F" w:rsidR="00AE16D4" w:rsidRDefault="00FF502E" w:rsidP="00FF502E">
      <w:pPr>
        <w:spacing w:after="0" w:line="480" w:lineRule="auto"/>
        <w:jc w:val="center"/>
        <w:rPr>
          <w:rFonts w:ascii="Daytona Condensed" w:hAnsi="Daytona Condensed"/>
          <w:b/>
          <w:bCs/>
        </w:rPr>
      </w:pPr>
      <w:r>
        <w:rPr>
          <w:rFonts w:ascii="Daytona Condensed" w:hAnsi="Daytona Condensed"/>
          <w:b/>
          <w:bCs/>
        </w:rPr>
        <w:t>Concession Stand Operator</w:t>
      </w:r>
    </w:p>
    <w:p w14:paraId="135A9AB3" w14:textId="25A22A6D" w:rsidR="00AC503B" w:rsidRDefault="00AC503B" w:rsidP="00916864">
      <w:pPr>
        <w:spacing w:after="0" w:line="480" w:lineRule="auto"/>
        <w:jc w:val="both"/>
        <w:rPr>
          <w:rFonts w:ascii="Daytona Condensed" w:hAnsi="Daytona Condensed"/>
        </w:rPr>
      </w:pPr>
      <w:r w:rsidRPr="00AC503B">
        <w:rPr>
          <w:rFonts w:ascii="Daytona Condensed" w:hAnsi="Daytona Condensed"/>
          <w:b/>
          <w:bCs/>
        </w:rPr>
        <w:t>Department:</w:t>
      </w:r>
      <w:r>
        <w:rPr>
          <w:rFonts w:ascii="Daytona Condensed" w:hAnsi="Daytona Condensed"/>
        </w:rPr>
        <w:t xml:space="preserve"> Parks and Recreation </w:t>
      </w:r>
    </w:p>
    <w:p w14:paraId="607A6C7C" w14:textId="1E50DD14" w:rsidR="00AC503B" w:rsidRDefault="00AC503B" w:rsidP="00916864">
      <w:pPr>
        <w:spacing w:after="0" w:line="480" w:lineRule="auto"/>
        <w:jc w:val="both"/>
        <w:rPr>
          <w:rFonts w:ascii="Daytona Condensed" w:hAnsi="Daytona Condensed"/>
        </w:rPr>
      </w:pPr>
      <w:r w:rsidRPr="00AC503B">
        <w:rPr>
          <w:rFonts w:ascii="Daytona Condensed" w:hAnsi="Daytona Condensed"/>
          <w:b/>
          <w:bCs/>
        </w:rPr>
        <w:t>Position:</w:t>
      </w:r>
      <w:r>
        <w:rPr>
          <w:rFonts w:ascii="Daytona Condensed" w:hAnsi="Daytona Condensed"/>
        </w:rPr>
        <w:t xml:space="preserve"> Concession Stand Operator</w:t>
      </w:r>
    </w:p>
    <w:p w14:paraId="2C9B43E6" w14:textId="3EB4D40F" w:rsidR="00AC503B" w:rsidRDefault="00AC503B" w:rsidP="00916864">
      <w:pPr>
        <w:spacing w:after="0" w:line="480" w:lineRule="auto"/>
        <w:jc w:val="both"/>
        <w:rPr>
          <w:rFonts w:ascii="Daytona Condensed" w:hAnsi="Daytona Condensed"/>
        </w:rPr>
      </w:pPr>
      <w:r w:rsidRPr="00916864">
        <w:rPr>
          <w:rFonts w:ascii="Daytona Condensed" w:hAnsi="Daytona Condensed"/>
          <w:b/>
          <w:bCs/>
        </w:rPr>
        <w:t>Dates:</w:t>
      </w:r>
      <w:r>
        <w:rPr>
          <w:rFonts w:ascii="Daytona Condensed" w:hAnsi="Daytona Condensed"/>
        </w:rPr>
        <w:t xml:space="preserve"> (Tentative</w:t>
      </w:r>
      <w:r w:rsidR="00916864">
        <w:rPr>
          <w:rFonts w:ascii="Daytona Condensed" w:hAnsi="Daytona Condensed"/>
        </w:rPr>
        <w:t>)</w:t>
      </w:r>
      <w:r>
        <w:rPr>
          <w:rFonts w:ascii="Daytona Condensed" w:hAnsi="Daytona Condensed"/>
        </w:rPr>
        <w:t xml:space="preserve"> </w:t>
      </w:r>
      <w:r w:rsidR="00916864">
        <w:rPr>
          <w:rFonts w:ascii="Daytona Condensed" w:hAnsi="Daytona Condensed"/>
        </w:rPr>
        <w:t>April 14 – May 30, 10-20 hours per week</w:t>
      </w:r>
    </w:p>
    <w:p w14:paraId="14FCA804" w14:textId="3981E0D2" w:rsidR="00916864" w:rsidRDefault="00916864" w:rsidP="00916864">
      <w:pPr>
        <w:spacing w:after="0" w:line="480" w:lineRule="auto"/>
        <w:jc w:val="both"/>
        <w:rPr>
          <w:rFonts w:ascii="Daytona Condensed" w:hAnsi="Daytona Condensed"/>
        </w:rPr>
      </w:pPr>
      <w:r w:rsidRPr="00916864">
        <w:rPr>
          <w:rFonts w:ascii="Daytona Condensed" w:hAnsi="Daytona Condensed"/>
          <w:b/>
          <w:bCs/>
        </w:rPr>
        <w:t>Age:</w:t>
      </w:r>
      <w:r>
        <w:rPr>
          <w:rFonts w:ascii="Daytona Condensed" w:hAnsi="Daytona Condensed"/>
        </w:rPr>
        <w:t xml:space="preserve"> 15+</w:t>
      </w:r>
    </w:p>
    <w:p w14:paraId="351B4B68" w14:textId="129C5F4E" w:rsidR="00916864" w:rsidRDefault="00916864" w:rsidP="00916864">
      <w:pPr>
        <w:spacing w:after="0" w:line="480" w:lineRule="auto"/>
        <w:jc w:val="both"/>
        <w:rPr>
          <w:rFonts w:ascii="Daytona Condensed" w:hAnsi="Daytona Condensed"/>
        </w:rPr>
      </w:pPr>
      <w:r w:rsidRPr="00916864">
        <w:rPr>
          <w:rFonts w:ascii="Daytona Condensed" w:hAnsi="Daytona Condensed"/>
          <w:b/>
          <w:bCs/>
        </w:rPr>
        <w:t>Application Deadline:</w:t>
      </w:r>
      <w:r>
        <w:rPr>
          <w:rFonts w:ascii="Daytona Condensed" w:hAnsi="Daytona Condensed"/>
        </w:rPr>
        <w:t xml:space="preserve"> April 10 (or until filled)</w:t>
      </w:r>
    </w:p>
    <w:p w14:paraId="057BC2C9" w14:textId="505503BA" w:rsidR="00641E91" w:rsidRDefault="00641E91" w:rsidP="00DB0E03">
      <w:pPr>
        <w:spacing w:after="0" w:line="240" w:lineRule="auto"/>
        <w:jc w:val="both"/>
        <w:rPr>
          <w:rFonts w:ascii="Daytona Condensed" w:hAnsi="Daytona Condensed"/>
        </w:rPr>
      </w:pPr>
      <w:r w:rsidRPr="00D80FB6">
        <w:rPr>
          <w:rFonts w:ascii="Daytona Condensed" w:hAnsi="Daytona Condensed"/>
          <w:b/>
          <w:bCs/>
        </w:rPr>
        <w:t>General Purpose:</w:t>
      </w:r>
      <w:r>
        <w:rPr>
          <w:rFonts w:ascii="Daytona Condensed" w:hAnsi="Daytona Condensed"/>
        </w:rPr>
        <w:t xml:space="preserve"> Under the general direction of the facilities manager, the concession stand employee is to sell products to customers as a service </w:t>
      </w:r>
      <w:r w:rsidR="00D80FB6">
        <w:rPr>
          <w:rFonts w:ascii="Daytona Condensed" w:hAnsi="Daytona Condensed"/>
        </w:rPr>
        <w:t xml:space="preserve">for the Town of Selmer parks &amp; Recreation department. </w:t>
      </w:r>
    </w:p>
    <w:p w14:paraId="01CA8F3F" w14:textId="77777777" w:rsidR="00DB0E03" w:rsidRDefault="00DB0E03" w:rsidP="00DB0E03">
      <w:pPr>
        <w:spacing w:after="0" w:line="240" w:lineRule="auto"/>
        <w:jc w:val="both"/>
        <w:rPr>
          <w:rFonts w:ascii="Daytona Condensed" w:hAnsi="Daytona Condensed"/>
        </w:rPr>
      </w:pPr>
    </w:p>
    <w:p w14:paraId="3B8237B3" w14:textId="0A9F0B15" w:rsidR="00D80FB6" w:rsidRDefault="00D80FB6" w:rsidP="00916864">
      <w:pPr>
        <w:spacing w:after="0" w:line="480" w:lineRule="auto"/>
        <w:jc w:val="both"/>
        <w:rPr>
          <w:rFonts w:ascii="Daytona Condensed" w:hAnsi="Daytona Condensed"/>
          <w:b/>
          <w:bCs/>
        </w:rPr>
      </w:pPr>
      <w:r w:rsidRPr="00D80FB6">
        <w:rPr>
          <w:rFonts w:ascii="Daytona Condensed" w:hAnsi="Daytona Condensed"/>
          <w:b/>
          <w:bCs/>
        </w:rPr>
        <w:t>Major Duties and Responsibilities:</w:t>
      </w:r>
      <w:r>
        <w:rPr>
          <w:rFonts w:ascii="Daytona Condensed" w:hAnsi="Daytona Condensed"/>
          <w:b/>
          <w:bCs/>
        </w:rPr>
        <w:t xml:space="preserve"> </w:t>
      </w:r>
    </w:p>
    <w:p w14:paraId="3FC843D6" w14:textId="77966AF6" w:rsidR="00D80FB6" w:rsidRPr="00DB0E03" w:rsidRDefault="00D80FB6" w:rsidP="00DB0E03">
      <w:pPr>
        <w:pStyle w:val="ListParagraph"/>
        <w:numPr>
          <w:ilvl w:val="0"/>
          <w:numId w:val="1"/>
        </w:numPr>
        <w:spacing w:after="0" w:line="240" w:lineRule="auto"/>
        <w:jc w:val="both"/>
        <w:rPr>
          <w:rFonts w:ascii="Daytona Condensed" w:hAnsi="Daytona Condensed"/>
        </w:rPr>
      </w:pPr>
      <w:r w:rsidRPr="00DB0E03">
        <w:rPr>
          <w:rFonts w:ascii="Daytona Condensed" w:hAnsi="Daytona Condensed"/>
        </w:rPr>
        <w:t>Concession sales</w:t>
      </w:r>
    </w:p>
    <w:p w14:paraId="666FA391" w14:textId="2325804E" w:rsidR="00D80FB6" w:rsidRPr="00DB0E03" w:rsidRDefault="00D80FB6" w:rsidP="00DB0E03">
      <w:pPr>
        <w:pStyle w:val="ListParagraph"/>
        <w:numPr>
          <w:ilvl w:val="0"/>
          <w:numId w:val="1"/>
        </w:numPr>
        <w:spacing w:after="0" w:line="240" w:lineRule="auto"/>
        <w:jc w:val="both"/>
        <w:rPr>
          <w:rFonts w:ascii="Daytona Condensed" w:hAnsi="Daytona Condensed"/>
        </w:rPr>
      </w:pPr>
      <w:r w:rsidRPr="00DB0E03">
        <w:rPr>
          <w:rFonts w:ascii="Daytona Condensed" w:hAnsi="Daytona Condensed"/>
        </w:rPr>
        <w:t>Recording win loss records of teams</w:t>
      </w:r>
    </w:p>
    <w:p w14:paraId="5C2C7765" w14:textId="22C9366C" w:rsidR="00D80FB6" w:rsidRPr="00DB0E03" w:rsidRDefault="00D80FB6" w:rsidP="00DB0E03">
      <w:pPr>
        <w:pStyle w:val="ListParagraph"/>
        <w:numPr>
          <w:ilvl w:val="0"/>
          <w:numId w:val="1"/>
        </w:numPr>
        <w:spacing w:after="0" w:line="240" w:lineRule="auto"/>
        <w:jc w:val="both"/>
        <w:rPr>
          <w:rFonts w:ascii="Daytona Condensed" w:hAnsi="Daytona Condensed"/>
        </w:rPr>
      </w:pPr>
      <w:r w:rsidRPr="00DB0E03">
        <w:rPr>
          <w:rFonts w:ascii="Daytona Condensed" w:hAnsi="Daytona Condensed"/>
        </w:rPr>
        <w:t>Serve the public and work with fellow staff in a courteous and efficient manner</w:t>
      </w:r>
    </w:p>
    <w:p w14:paraId="3BC56EF7" w14:textId="3BBABC5D" w:rsidR="00D80FB6" w:rsidRPr="00DB0E03" w:rsidRDefault="00D80FB6" w:rsidP="00DB0E03">
      <w:pPr>
        <w:pStyle w:val="ListParagraph"/>
        <w:numPr>
          <w:ilvl w:val="0"/>
          <w:numId w:val="1"/>
        </w:numPr>
        <w:spacing w:after="0" w:line="240" w:lineRule="auto"/>
        <w:jc w:val="both"/>
        <w:rPr>
          <w:rFonts w:ascii="Daytona Condensed" w:hAnsi="Daytona Condensed"/>
        </w:rPr>
      </w:pPr>
      <w:r w:rsidRPr="00DB0E03">
        <w:rPr>
          <w:rFonts w:ascii="Daytona Condensed" w:hAnsi="Daytona Condensed"/>
        </w:rPr>
        <w:t xml:space="preserve">Compliance with opening and closing procedures </w:t>
      </w:r>
    </w:p>
    <w:p w14:paraId="73B7F173" w14:textId="24355ED9" w:rsidR="00D80FB6" w:rsidRPr="00DB0E03" w:rsidRDefault="00D80FB6" w:rsidP="00DB0E03">
      <w:pPr>
        <w:pStyle w:val="ListParagraph"/>
        <w:numPr>
          <w:ilvl w:val="0"/>
          <w:numId w:val="1"/>
        </w:numPr>
        <w:spacing w:after="0" w:line="240" w:lineRule="auto"/>
        <w:jc w:val="both"/>
        <w:rPr>
          <w:rFonts w:ascii="Daytona Condensed" w:hAnsi="Daytona Condensed"/>
        </w:rPr>
      </w:pPr>
      <w:r w:rsidRPr="00DB0E03">
        <w:rPr>
          <w:rFonts w:ascii="Daytona Condensed" w:hAnsi="Daytona Condensed"/>
        </w:rPr>
        <w:t xml:space="preserve">Daily cleaning and maintenance of the food service area and equipment </w:t>
      </w:r>
    </w:p>
    <w:p w14:paraId="285F0026" w14:textId="1B76D44D" w:rsidR="00D80FB6" w:rsidRPr="00DB0E03" w:rsidRDefault="00D80FB6" w:rsidP="00DB0E03">
      <w:pPr>
        <w:pStyle w:val="ListParagraph"/>
        <w:numPr>
          <w:ilvl w:val="0"/>
          <w:numId w:val="1"/>
        </w:numPr>
        <w:spacing w:after="0" w:line="240" w:lineRule="auto"/>
        <w:jc w:val="both"/>
        <w:rPr>
          <w:rFonts w:ascii="Daytona Condensed" w:hAnsi="Daytona Condensed"/>
        </w:rPr>
      </w:pPr>
      <w:r w:rsidRPr="00DB0E03">
        <w:rPr>
          <w:rFonts w:ascii="Daytona Condensed" w:hAnsi="Daytona Condensed"/>
        </w:rPr>
        <w:t xml:space="preserve">Work as scheduled </w:t>
      </w:r>
    </w:p>
    <w:p w14:paraId="034924C3" w14:textId="3FF3EA1D" w:rsidR="00D80FB6" w:rsidRPr="00DB0E03" w:rsidRDefault="00DB0E03" w:rsidP="00DB0E03">
      <w:pPr>
        <w:pStyle w:val="ListParagraph"/>
        <w:numPr>
          <w:ilvl w:val="0"/>
          <w:numId w:val="1"/>
        </w:numPr>
        <w:spacing w:after="0" w:line="240" w:lineRule="auto"/>
        <w:jc w:val="both"/>
        <w:rPr>
          <w:rFonts w:ascii="Daytona Condensed" w:hAnsi="Daytona Condensed"/>
        </w:rPr>
      </w:pPr>
      <w:r w:rsidRPr="00DB0E03">
        <w:rPr>
          <w:rFonts w:ascii="Daytona Condensed" w:hAnsi="Daytona Condensed"/>
        </w:rPr>
        <w:t>Must be able to work under stressful conditions when first aid treatment is required</w:t>
      </w:r>
    </w:p>
    <w:p w14:paraId="5D47A157" w14:textId="48AFFBEC" w:rsidR="00DB0E03" w:rsidRPr="00DB0E03" w:rsidRDefault="00DB0E03" w:rsidP="00DB0E03">
      <w:pPr>
        <w:pStyle w:val="ListParagraph"/>
        <w:numPr>
          <w:ilvl w:val="0"/>
          <w:numId w:val="1"/>
        </w:numPr>
        <w:spacing w:after="0" w:line="240" w:lineRule="auto"/>
        <w:jc w:val="both"/>
        <w:rPr>
          <w:rFonts w:ascii="Daytona Condensed" w:hAnsi="Daytona Condensed"/>
        </w:rPr>
      </w:pPr>
      <w:r w:rsidRPr="00DB0E03">
        <w:rPr>
          <w:rFonts w:ascii="Daytona Condensed" w:hAnsi="Daytona Condensed"/>
        </w:rPr>
        <w:t xml:space="preserve">Must possess good safety awareness and judgment </w:t>
      </w:r>
    </w:p>
    <w:p w14:paraId="643930CA" w14:textId="1F482E22" w:rsidR="00DB0E03" w:rsidRPr="00DB0E03" w:rsidRDefault="00DB0E03" w:rsidP="00DB0E03">
      <w:pPr>
        <w:pStyle w:val="ListParagraph"/>
        <w:numPr>
          <w:ilvl w:val="0"/>
          <w:numId w:val="1"/>
        </w:numPr>
        <w:spacing w:after="0" w:line="240" w:lineRule="auto"/>
        <w:jc w:val="both"/>
        <w:rPr>
          <w:rFonts w:ascii="Daytona Condensed" w:hAnsi="Daytona Condensed"/>
        </w:rPr>
      </w:pPr>
      <w:r w:rsidRPr="00DB0E03">
        <w:rPr>
          <w:rFonts w:ascii="Daytona Condensed" w:hAnsi="Daytona Condensed"/>
        </w:rPr>
        <w:t xml:space="preserve">Various duties as assigned </w:t>
      </w:r>
    </w:p>
    <w:p w14:paraId="09D95470" w14:textId="77777777" w:rsidR="00DB0E03" w:rsidRPr="00DB0E03" w:rsidRDefault="00DB0E03" w:rsidP="00DB0E03">
      <w:pPr>
        <w:pStyle w:val="ListParagraph"/>
        <w:spacing w:after="0" w:line="240" w:lineRule="auto"/>
        <w:jc w:val="both"/>
        <w:rPr>
          <w:rFonts w:ascii="Daytona Condensed" w:hAnsi="Daytona Condensed"/>
        </w:rPr>
      </w:pPr>
    </w:p>
    <w:p w14:paraId="42B7990C" w14:textId="3E19EACD" w:rsidR="00DB0E03" w:rsidRDefault="00DB0E03" w:rsidP="00DB0E03">
      <w:pPr>
        <w:spacing w:after="0" w:line="480" w:lineRule="auto"/>
        <w:jc w:val="both"/>
        <w:rPr>
          <w:rFonts w:ascii="Daytona Condensed" w:hAnsi="Daytona Condensed"/>
          <w:b/>
          <w:bCs/>
        </w:rPr>
      </w:pPr>
      <w:r>
        <w:rPr>
          <w:rFonts w:ascii="Daytona Condensed" w:hAnsi="Daytona Condensed"/>
          <w:b/>
          <w:bCs/>
        </w:rPr>
        <w:t>Knowledge, Skills, and Abilities:</w:t>
      </w:r>
    </w:p>
    <w:p w14:paraId="6BE190AA" w14:textId="50C812A5" w:rsidR="00DB0E03" w:rsidRPr="00DB0E03" w:rsidRDefault="00DB0E03" w:rsidP="00DB0E03">
      <w:pPr>
        <w:pStyle w:val="ListParagraph"/>
        <w:numPr>
          <w:ilvl w:val="0"/>
          <w:numId w:val="2"/>
        </w:numPr>
        <w:spacing w:after="0" w:line="240" w:lineRule="auto"/>
        <w:jc w:val="both"/>
        <w:rPr>
          <w:rFonts w:ascii="Daytona Condensed" w:hAnsi="Daytona Condensed"/>
          <w:b/>
          <w:bCs/>
        </w:rPr>
      </w:pPr>
      <w:r>
        <w:rPr>
          <w:rFonts w:ascii="Daytona Condensed" w:hAnsi="Daytona Condensed"/>
        </w:rPr>
        <w:t>Knowledge of mathematical calculations</w:t>
      </w:r>
    </w:p>
    <w:p w14:paraId="1F141006" w14:textId="41541689" w:rsidR="00DB0E03" w:rsidRPr="00DB0E03" w:rsidRDefault="00DB0E03" w:rsidP="00DB0E03">
      <w:pPr>
        <w:pStyle w:val="ListParagraph"/>
        <w:numPr>
          <w:ilvl w:val="0"/>
          <w:numId w:val="2"/>
        </w:numPr>
        <w:spacing w:after="0" w:line="240" w:lineRule="auto"/>
        <w:jc w:val="both"/>
        <w:rPr>
          <w:rFonts w:ascii="Daytona Condensed" w:hAnsi="Daytona Condensed"/>
          <w:b/>
          <w:bCs/>
        </w:rPr>
      </w:pPr>
      <w:r>
        <w:rPr>
          <w:rFonts w:ascii="Daytona Condensed" w:hAnsi="Daytona Condensed"/>
        </w:rPr>
        <w:t xml:space="preserve">Be able to make changes and take concession orders </w:t>
      </w:r>
    </w:p>
    <w:p w14:paraId="31BA4EB1" w14:textId="412B6D75" w:rsidR="00DB0E03" w:rsidRPr="00DB0E03" w:rsidRDefault="00DB0E03" w:rsidP="00DB0E03">
      <w:pPr>
        <w:pStyle w:val="ListParagraph"/>
        <w:numPr>
          <w:ilvl w:val="0"/>
          <w:numId w:val="2"/>
        </w:numPr>
        <w:spacing w:after="0" w:line="240" w:lineRule="auto"/>
        <w:jc w:val="both"/>
        <w:rPr>
          <w:rFonts w:ascii="Daytona Condensed" w:hAnsi="Daytona Condensed"/>
          <w:b/>
          <w:bCs/>
        </w:rPr>
      </w:pPr>
      <w:r>
        <w:rPr>
          <w:rFonts w:ascii="Daytona Condensed" w:hAnsi="Daytona Condensed"/>
        </w:rPr>
        <w:t xml:space="preserve">CPR/First aid preferred </w:t>
      </w:r>
    </w:p>
    <w:p w14:paraId="075AC3ED" w14:textId="77777777" w:rsidR="00DB0E03" w:rsidRDefault="00DB0E03" w:rsidP="00DB0E03">
      <w:pPr>
        <w:spacing w:after="0" w:line="240" w:lineRule="auto"/>
        <w:jc w:val="both"/>
        <w:rPr>
          <w:rFonts w:ascii="Daytona Condensed" w:hAnsi="Daytona Condensed"/>
          <w:b/>
          <w:bCs/>
        </w:rPr>
      </w:pPr>
    </w:p>
    <w:p w14:paraId="682022D1" w14:textId="731B1654" w:rsidR="00DB0E03" w:rsidRDefault="00DB0E03" w:rsidP="00DB0E03">
      <w:pPr>
        <w:spacing w:after="0" w:line="240" w:lineRule="auto"/>
        <w:jc w:val="both"/>
        <w:rPr>
          <w:rFonts w:ascii="Daytona Condensed" w:hAnsi="Daytona Condensed"/>
        </w:rPr>
      </w:pPr>
      <w:r>
        <w:rPr>
          <w:rFonts w:ascii="Daytona Condensed" w:hAnsi="Daytona Condensed"/>
        </w:rPr>
        <w:t xml:space="preserve">The specific statements shown in each section of this description are not intended to be all-inclusive. They represent typical elements and criteria necessary to successfully perform the job. </w:t>
      </w:r>
    </w:p>
    <w:p w14:paraId="07D2D8D6" w14:textId="77777777" w:rsidR="00DB0E03" w:rsidRDefault="00DB0E03" w:rsidP="00DB0E03">
      <w:pPr>
        <w:spacing w:after="0" w:line="240" w:lineRule="auto"/>
        <w:jc w:val="both"/>
        <w:rPr>
          <w:rFonts w:ascii="Daytona Condensed" w:hAnsi="Daytona Condensed"/>
        </w:rPr>
      </w:pPr>
    </w:p>
    <w:p w14:paraId="094EC378" w14:textId="77777777" w:rsidR="00AE16D4" w:rsidRDefault="00AE16D4" w:rsidP="00DB0E03">
      <w:pPr>
        <w:spacing w:after="0" w:line="240" w:lineRule="auto"/>
        <w:jc w:val="both"/>
        <w:rPr>
          <w:rFonts w:ascii="Daytona Condensed" w:hAnsi="Daytona Condensed"/>
          <w:b/>
          <w:bCs/>
        </w:rPr>
      </w:pPr>
    </w:p>
    <w:p w14:paraId="14586D81" w14:textId="5F4F892F" w:rsidR="00DB0E03" w:rsidRDefault="00DB0E03" w:rsidP="00DB0E03">
      <w:pPr>
        <w:spacing w:after="0" w:line="240" w:lineRule="auto"/>
        <w:jc w:val="both"/>
        <w:rPr>
          <w:rFonts w:ascii="Daytona Condensed" w:hAnsi="Daytona Condensed"/>
          <w:b/>
          <w:bCs/>
        </w:rPr>
      </w:pPr>
      <w:r w:rsidRPr="00DB0E03">
        <w:rPr>
          <w:rFonts w:ascii="Daytona Condensed" w:hAnsi="Daytona Condensed"/>
          <w:b/>
          <w:bCs/>
        </w:rPr>
        <w:lastRenderedPageBreak/>
        <w:t>Disclaimer:</w:t>
      </w:r>
    </w:p>
    <w:p w14:paraId="4701AC87" w14:textId="77777777" w:rsidR="00DB0E03" w:rsidRDefault="00DB0E03" w:rsidP="00DB0E03">
      <w:pPr>
        <w:spacing w:after="0" w:line="240" w:lineRule="auto"/>
        <w:jc w:val="both"/>
        <w:rPr>
          <w:rFonts w:ascii="Daytona Condensed" w:hAnsi="Daytona Condensed"/>
          <w:b/>
          <w:bCs/>
        </w:rPr>
      </w:pPr>
    </w:p>
    <w:p w14:paraId="322BC09B" w14:textId="1DC9225C" w:rsidR="00DB0E03" w:rsidRPr="00AE16D4" w:rsidRDefault="00DB0E03" w:rsidP="000F143A">
      <w:pPr>
        <w:spacing w:after="0" w:line="240" w:lineRule="auto"/>
        <w:rPr>
          <w:rFonts w:ascii="Daytona Condensed" w:hAnsi="Daytona Condensed"/>
        </w:rPr>
      </w:pPr>
      <w:r w:rsidRPr="00AE16D4">
        <w:rPr>
          <w:rFonts w:ascii="Daytona Condensed" w:hAnsi="Daytona Condensed"/>
        </w:rPr>
        <w:t xml:space="preserve">The position description does not constitute an employment agreement between the Town of Selmer Parks and Recreation </w:t>
      </w:r>
      <w:r w:rsidR="000F143A" w:rsidRPr="00AE16D4">
        <w:rPr>
          <w:rFonts w:ascii="Daytona Condensed" w:hAnsi="Daytona Condensed"/>
        </w:rPr>
        <w:t xml:space="preserve">and </w:t>
      </w:r>
      <w:proofErr w:type="gramStart"/>
      <w:r w:rsidR="000F143A" w:rsidRPr="00AE16D4">
        <w:rPr>
          <w:rFonts w:ascii="Daytona Condensed" w:hAnsi="Daytona Condensed"/>
        </w:rPr>
        <w:t>employee</w:t>
      </w:r>
      <w:proofErr w:type="gramEnd"/>
      <w:r w:rsidRPr="00AE16D4">
        <w:rPr>
          <w:rFonts w:ascii="Daytona Condensed" w:hAnsi="Daytona Condensed"/>
        </w:rPr>
        <w:t xml:space="preserve"> and </w:t>
      </w:r>
      <w:r w:rsidR="000F143A" w:rsidRPr="00AE16D4">
        <w:rPr>
          <w:rFonts w:ascii="Daytona Condensed" w:hAnsi="Daytona Condensed"/>
        </w:rPr>
        <w:t xml:space="preserve">is subject to change as the needs of parks and recreation and the requirements of the job change. </w:t>
      </w:r>
    </w:p>
    <w:p w14:paraId="18A0CFCA" w14:textId="77777777" w:rsidR="000F143A" w:rsidRPr="00AE16D4" w:rsidRDefault="000F143A" w:rsidP="00DB0E03">
      <w:pPr>
        <w:spacing w:after="0" w:line="240" w:lineRule="auto"/>
        <w:rPr>
          <w:rFonts w:ascii="Daytona Condensed" w:hAnsi="Daytona Condensed"/>
        </w:rPr>
      </w:pPr>
    </w:p>
    <w:p w14:paraId="5E3BBFBA" w14:textId="12B0721F" w:rsidR="000F143A" w:rsidRPr="00AE16D4" w:rsidRDefault="000F143A" w:rsidP="00DB0E03">
      <w:pPr>
        <w:spacing w:after="0" w:line="240" w:lineRule="auto"/>
        <w:rPr>
          <w:rFonts w:ascii="Daytona Condensed" w:hAnsi="Daytona Condensed"/>
        </w:rPr>
      </w:pPr>
      <w:r w:rsidRPr="00AE16D4">
        <w:rPr>
          <w:rFonts w:ascii="Daytona Condensed" w:hAnsi="Daytona Condensed"/>
        </w:rPr>
        <w:t>Examples of duties listed in the position description are intended only as illustrations of the various types of work performed. The omission of specific statements of duties does not exclude them from the position if the work is similarly related or a logical assignment to the position.</w:t>
      </w:r>
    </w:p>
    <w:p w14:paraId="05D18BF4" w14:textId="77777777" w:rsidR="000F143A" w:rsidRPr="00AE16D4" w:rsidRDefault="000F143A" w:rsidP="00DB0E03">
      <w:pPr>
        <w:spacing w:after="0" w:line="240" w:lineRule="auto"/>
        <w:rPr>
          <w:rFonts w:ascii="Daytona Condensed" w:hAnsi="Daytona Condensed"/>
        </w:rPr>
      </w:pPr>
    </w:p>
    <w:p w14:paraId="485EEE9C" w14:textId="1101549F" w:rsidR="000F143A" w:rsidRPr="00AE16D4" w:rsidRDefault="000F143A" w:rsidP="00DB0E03">
      <w:pPr>
        <w:spacing w:after="0" w:line="240" w:lineRule="auto"/>
        <w:rPr>
          <w:rFonts w:ascii="Daytona Condensed" w:hAnsi="Daytona Condensed"/>
        </w:rPr>
      </w:pPr>
      <w:r w:rsidRPr="00AE16D4">
        <w:rPr>
          <w:rFonts w:ascii="Daytona Condensed" w:hAnsi="Daytona Condensed"/>
        </w:rPr>
        <w:t xml:space="preserve">Each employee’s position description is maintained as part of his/her personnel file. Additional copies of position descriptions may be requested through the department head. </w:t>
      </w:r>
    </w:p>
    <w:p w14:paraId="656B29B5" w14:textId="77777777" w:rsidR="000F143A" w:rsidRPr="00AE16D4" w:rsidRDefault="000F143A" w:rsidP="00DB0E03">
      <w:pPr>
        <w:spacing w:after="0" w:line="240" w:lineRule="auto"/>
        <w:rPr>
          <w:rFonts w:ascii="Daytona Condensed" w:hAnsi="Daytona Condensed"/>
        </w:rPr>
      </w:pPr>
    </w:p>
    <w:p w14:paraId="41570D3B" w14:textId="3C9394A7" w:rsidR="000F143A" w:rsidRPr="00AE16D4" w:rsidRDefault="000F143A" w:rsidP="00DB0E03">
      <w:pPr>
        <w:spacing w:after="0" w:line="240" w:lineRule="auto"/>
        <w:rPr>
          <w:rFonts w:ascii="Daytona Condensed" w:hAnsi="Daytona Condensed"/>
        </w:rPr>
      </w:pPr>
      <w:r w:rsidRPr="00AE16D4">
        <w:rPr>
          <w:rFonts w:ascii="Daytona Condensed" w:hAnsi="Daytona Condensed"/>
        </w:rPr>
        <w:t>Applications are available at the Selmer Community Center, 230 N. 5</w:t>
      </w:r>
      <w:r w:rsidRPr="00AE16D4">
        <w:rPr>
          <w:rFonts w:ascii="Daytona Condensed" w:hAnsi="Daytona Condensed"/>
          <w:vertAlign w:val="superscript"/>
        </w:rPr>
        <w:t>th</w:t>
      </w:r>
      <w:r w:rsidRPr="00AE16D4">
        <w:rPr>
          <w:rFonts w:ascii="Daytona Condensed" w:hAnsi="Daytona Condensed"/>
        </w:rPr>
        <w:t xml:space="preserve"> St., Selmer TN and online at  </w:t>
      </w:r>
      <w:hyperlink r:id="rId7" w:history="1">
        <w:r w:rsidRPr="00AE16D4">
          <w:rPr>
            <w:rStyle w:val="Hyperlink"/>
            <w:rFonts w:ascii="Daytona Condensed" w:hAnsi="Daytona Condensed"/>
          </w:rPr>
          <w:t>https://selmer.recdesk.com/Community/Home</w:t>
        </w:r>
      </w:hyperlink>
      <w:r w:rsidRPr="00AE16D4">
        <w:rPr>
          <w:rFonts w:ascii="Daytona Condensed" w:hAnsi="Daytona Condensed"/>
        </w:rPr>
        <w:t>. If you have any further questions, please contact Selmer Parks and Recreation at (731)645-3866</w:t>
      </w:r>
      <w:r w:rsidR="00AE16D4" w:rsidRPr="00AE16D4">
        <w:rPr>
          <w:rFonts w:ascii="Daytona Condensed" w:hAnsi="Daytona Condensed"/>
        </w:rPr>
        <w:t xml:space="preserve"> or email parksandrecreation@selmer.gov</w:t>
      </w:r>
    </w:p>
    <w:p w14:paraId="4C5CD719" w14:textId="77777777" w:rsidR="00DB0E03" w:rsidRDefault="00DB0E03" w:rsidP="00DB0E03">
      <w:pPr>
        <w:spacing w:after="0" w:line="240" w:lineRule="auto"/>
        <w:jc w:val="both"/>
        <w:rPr>
          <w:rFonts w:ascii="Daytona Condensed" w:hAnsi="Daytona Condensed"/>
          <w:b/>
          <w:bCs/>
        </w:rPr>
      </w:pPr>
    </w:p>
    <w:p w14:paraId="4F4A77B3" w14:textId="77777777" w:rsidR="00DB0E03" w:rsidRPr="00DB0E03" w:rsidRDefault="00DB0E03" w:rsidP="00DB0E03">
      <w:pPr>
        <w:spacing w:after="0" w:line="240" w:lineRule="auto"/>
        <w:jc w:val="both"/>
        <w:rPr>
          <w:rFonts w:ascii="Daytona Condensed" w:hAnsi="Daytona Condensed"/>
          <w:b/>
          <w:bCs/>
        </w:rPr>
      </w:pPr>
    </w:p>
    <w:p w14:paraId="1853F24F" w14:textId="77777777" w:rsidR="00D80FB6" w:rsidRDefault="00D80FB6" w:rsidP="00916864">
      <w:pPr>
        <w:spacing w:after="0" w:line="480" w:lineRule="auto"/>
        <w:jc w:val="both"/>
        <w:rPr>
          <w:rFonts w:ascii="Daytona Condensed" w:hAnsi="Daytona Condensed"/>
        </w:rPr>
      </w:pPr>
    </w:p>
    <w:p w14:paraId="007E586E" w14:textId="77777777" w:rsidR="00916864" w:rsidRDefault="00916864" w:rsidP="00916864">
      <w:pPr>
        <w:spacing w:after="0" w:line="480" w:lineRule="auto"/>
        <w:jc w:val="both"/>
        <w:rPr>
          <w:rFonts w:ascii="Daytona Condensed" w:hAnsi="Daytona Condensed"/>
        </w:rPr>
      </w:pPr>
    </w:p>
    <w:p w14:paraId="633FCC2E" w14:textId="77777777" w:rsidR="00AC503B" w:rsidRPr="00AC503B" w:rsidRDefault="00AC503B" w:rsidP="00AC503B">
      <w:pPr>
        <w:spacing w:after="0" w:line="360" w:lineRule="auto"/>
        <w:jc w:val="both"/>
        <w:rPr>
          <w:rFonts w:ascii="Daytona Condensed" w:hAnsi="Daytona Condensed"/>
        </w:rPr>
      </w:pPr>
    </w:p>
    <w:sectPr w:rsidR="00AC503B" w:rsidRPr="00AC503B" w:rsidSect="00AE1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ytona Condensed">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61C76"/>
    <w:multiLevelType w:val="hybridMultilevel"/>
    <w:tmpl w:val="257C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B6842"/>
    <w:multiLevelType w:val="hybridMultilevel"/>
    <w:tmpl w:val="E378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287282">
    <w:abstractNumId w:val="0"/>
  </w:num>
  <w:num w:numId="2" w16cid:durableId="1209613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3B"/>
    <w:rsid w:val="000F143A"/>
    <w:rsid w:val="005B1BBA"/>
    <w:rsid w:val="00641E91"/>
    <w:rsid w:val="007007C5"/>
    <w:rsid w:val="00764F41"/>
    <w:rsid w:val="00916864"/>
    <w:rsid w:val="00AC503B"/>
    <w:rsid w:val="00AE16D4"/>
    <w:rsid w:val="00C842D4"/>
    <w:rsid w:val="00CB6FFA"/>
    <w:rsid w:val="00D80FB6"/>
    <w:rsid w:val="00DB0E03"/>
    <w:rsid w:val="00FC5A2E"/>
    <w:rsid w:val="00FF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F914"/>
  <w15:chartTrackingRefBased/>
  <w15:docId w15:val="{F3AB0E56-001D-42CD-A278-C8018CE3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03B"/>
    <w:rPr>
      <w:rFonts w:eastAsiaTheme="majorEastAsia" w:cstheme="majorBidi"/>
      <w:color w:val="272727" w:themeColor="text1" w:themeTint="D8"/>
    </w:rPr>
  </w:style>
  <w:style w:type="paragraph" w:styleId="Title">
    <w:name w:val="Title"/>
    <w:basedOn w:val="Normal"/>
    <w:next w:val="Normal"/>
    <w:link w:val="TitleChar"/>
    <w:uiPriority w:val="10"/>
    <w:qFormat/>
    <w:rsid w:val="00AC5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03B"/>
    <w:pPr>
      <w:spacing w:before="160"/>
      <w:jc w:val="center"/>
    </w:pPr>
    <w:rPr>
      <w:i/>
      <w:iCs/>
      <w:color w:val="404040" w:themeColor="text1" w:themeTint="BF"/>
    </w:rPr>
  </w:style>
  <w:style w:type="character" w:customStyle="1" w:styleId="QuoteChar">
    <w:name w:val="Quote Char"/>
    <w:basedOn w:val="DefaultParagraphFont"/>
    <w:link w:val="Quote"/>
    <w:uiPriority w:val="29"/>
    <w:rsid w:val="00AC503B"/>
    <w:rPr>
      <w:i/>
      <w:iCs/>
      <w:color w:val="404040" w:themeColor="text1" w:themeTint="BF"/>
    </w:rPr>
  </w:style>
  <w:style w:type="paragraph" w:styleId="ListParagraph">
    <w:name w:val="List Paragraph"/>
    <w:basedOn w:val="Normal"/>
    <w:uiPriority w:val="34"/>
    <w:qFormat/>
    <w:rsid w:val="00AC503B"/>
    <w:pPr>
      <w:ind w:left="720"/>
      <w:contextualSpacing/>
    </w:pPr>
  </w:style>
  <w:style w:type="character" w:styleId="IntenseEmphasis">
    <w:name w:val="Intense Emphasis"/>
    <w:basedOn w:val="DefaultParagraphFont"/>
    <w:uiPriority w:val="21"/>
    <w:qFormat/>
    <w:rsid w:val="00AC503B"/>
    <w:rPr>
      <w:i/>
      <w:iCs/>
      <w:color w:val="0F4761" w:themeColor="accent1" w:themeShade="BF"/>
    </w:rPr>
  </w:style>
  <w:style w:type="paragraph" w:styleId="IntenseQuote">
    <w:name w:val="Intense Quote"/>
    <w:basedOn w:val="Normal"/>
    <w:next w:val="Normal"/>
    <w:link w:val="IntenseQuoteChar"/>
    <w:uiPriority w:val="30"/>
    <w:qFormat/>
    <w:rsid w:val="00AC5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03B"/>
    <w:rPr>
      <w:i/>
      <w:iCs/>
      <w:color w:val="0F4761" w:themeColor="accent1" w:themeShade="BF"/>
    </w:rPr>
  </w:style>
  <w:style w:type="character" w:styleId="IntenseReference">
    <w:name w:val="Intense Reference"/>
    <w:basedOn w:val="DefaultParagraphFont"/>
    <w:uiPriority w:val="32"/>
    <w:qFormat/>
    <w:rsid w:val="00AC503B"/>
    <w:rPr>
      <w:b/>
      <w:bCs/>
      <w:smallCaps/>
      <w:color w:val="0F4761" w:themeColor="accent1" w:themeShade="BF"/>
      <w:spacing w:val="5"/>
    </w:rPr>
  </w:style>
  <w:style w:type="character" w:styleId="Hyperlink">
    <w:name w:val="Hyperlink"/>
    <w:basedOn w:val="DefaultParagraphFont"/>
    <w:uiPriority w:val="99"/>
    <w:unhideWhenUsed/>
    <w:rsid w:val="00AC503B"/>
    <w:rPr>
      <w:color w:val="467886" w:themeColor="hyperlink"/>
      <w:u w:val="single"/>
    </w:rPr>
  </w:style>
  <w:style w:type="character" w:styleId="UnresolvedMention">
    <w:name w:val="Unresolved Mention"/>
    <w:basedOn w:val="DefaultParagraphFont"/>
    <w:uiPriority w:val="99"/>
    <w:semiHidden/>
    <w:unhideWhenUsed/>
    <w:rsid w:val="00AC5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lmer.recdesk.com/Community/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mer.recdesk.com/Community/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 Hamm</dc:creator>
  <cp:keywords/>
  <dc:description/>
  <cp:lastModifiedBy>Leigha Hamm</cp:lastModifiedBy>
  <cp:revision>3</cp:revision>
  <dcterms:created xsi:type="dcterms:W3CDTF">2025-04-14T14:35:00Z</dcterms:created>
  <dcterms:modified xsi:type="dcterms:W3CDTF">2025-04-14T16:26:00Z</dcterms:modified>
</cp:coreProperties>
</file>